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D33C" w14:textId="60287FA4" w:rsidR="007B0D22" w:rsidRPr="007B0D22" w:rsidRDefault="008D4E6E" w:rsidP="007B0D22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Testimonial </w:t>
      </w:r>
      <w:r w:rsidR="007B0D22" w:rsidRPr="007B0D22">
        <w:rPr>
          <w:rFonts w:ascii="Times New Roman" w:eastAsia="Times New Roman" w:hAnsi="Times New Roman" w:cs="Times New Roman"/>
          <w:b/>
          <w:sz w:val="21"/>
          <w:szCs w:val="21"/>
        </w:rPr>
        <w:t>Policy</w:t>
      </w:r>
    </w:p>
    <w:p w14:paraId="48C77B44" w14:textId="77777777" w:rsidR="007B0D22" w:rsidRPr="007B0D22" w:rsidRDefault="007B0D22" w:rsidP="007B0D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Two’s A Crowd Productions. </w:t>
      </w:r>
    </w:p>
    <w:p w14:paraId="003E0703" w14:textId="41C70E6D" w:rsidR="00C76515" w:rsidRPr="007B0D22" w:rsidRDefault="007B0D22" w:rsidP="007B0D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0D22">
        <w:rPr>
          <w:rFonts w:ascii="Times New Roman" w:eastAsia="Times New Roman" w:hAnsi="Times New Roman" w:cs="Times New Roman"/>
          <w:color w:val="000000"/>
          <w:sz w:val="21"/>
          <w:szCs w:val="21"/>
        </w:rPr>
        <w:t>Registered Company number: 10885131.</w:t>
      </w:r>
    </w:p>
    <w:p w14:paraId="0F284D31" w14:textId="77777777" w:rsidR="007B0D22" w:rsidRPr="007B0D22" w:rsidRDefault="007B0D22" w:rsidP="00C76515">
      <w:pPr>
        <w:rPr>
          <w:rFonts w:ascii="Times New Roman" w:hAnsi="Times New Roman" w:cs="Times New Roman"/>
          <w:sz w:val="21"/>
          <w:szCs w:val="21"/>
        </w:rPr>
      </w:pPr>
    </w:p>
    <w:p w14:paraId="5F810D26" w14:textId="20CEDD8C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sz w:val="21"/>
          <w:szCs w:val="21"/>
        </w:rPr>
        <w:t xml:space="preserve">At </w:t>
      </w:r>
      <w:r w:rsidRPr="007B0D22">
        <w:rPr>
          <w:rFonts w:ascii="Times New Roman" w:hAnsi="Times New Roman" w:cs="Times New Roman"/>
          <w:b/>
          <w:bCs/>
          <w:sz w:val="21"/>
          <w:szCs w:val="21"/>
        </w:rPr>
        <w:t>Two’s A Crowd Productions</w:t>
      </w:r>
      <w:r w:rsidRPr="007B0D22">
        <w:rPr>
          <w:rFonts w:ascii="Times New Roman" w:hAnsi="Times New Roman" w:cs="Times New Roman"/>
          <w:sz w:val="21"/>
          <w:szCs w:val="21"/>
        </w:rPr>
        <w:t>, we believe that the dialogue between the stage and the audience shouldn't end when the curtain falls. We value the insights</w:t>
      </w:r>
      <w:r w:rsidR="008D4E6E">
        <w:rPr>
          <w:rFonts w:ascii="Times New Roman" w:hAnsi="Times New Roman" w:cs="Times New Roman"/>
          <w:sz w:val="21"/>
          <w:szCs w:val="21"/>
        </w:rPr>
        <w:t xml:space="preserve"> </w:t>
      </w:r>
      <w:r w:rsidRPr="007B0D22">
        <w:rPr>
          <w:rFonts w:ascii="Times New Roman" w:hAnsi="Times New Roman" w:cs="Times New Roman"/>
          <w:sz w:val="21"/>
          <w:szCs w:val="21"/>
        </w:rPr>
        <w:t xml:space="preserve">and experiences of our community and welcome </w:t>
      </w:r>
      <w:r w:rsidR="008D4E6E">
        <w:rPr>
          <w:rFonts w:ascii="Times New Roman" w:hAnsi="Times New Roman" w:cs="Times New Roman"/>
          <w:sz w:val="21"/>
          <w:szCs w:val="21"/>
        </w:rPr>
        <w:t>our audience’s views</w:t>
      </w:r>
      <w:r w:rsidRPr="007B0D22">
        <w:rPr>
          <w:rFonts w:ascii="Times New Roman" w:hAnsi="Times New Roman" w:cs="Times New Roman"/>
          <w:sz w:val="21"/>
          <w:szCs w:val="21"/>
        </w:rPr>
        <w:t xml:space="preserve"> to help us grow and celebrate our productions.</w:t>
      </w:r>
    </w:p>
    <w:p w14:paraId="74E25C78" w14:textId="77777777" w:rsidR="007B0D22" w:rsidRPr="007B0D22" w:rsidRDefault="00000000" w:rsidP="007B0D2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 w14:anchorId="19D5888C">
          <v:rect id="_x0000_i1025" style="width:0;height:1.5pt" o:hralign="center" o:hrstd="t" o:hr="t" fillcolor="#a0a0a0" stroked="f"/>
        </w:pict>
      </w:r>
    </w:p>
    <w:p w14:paraId="2B02567D" w14:textId="77777777" w:rsidR="007B0D22" w:rsidRPr="007B0D22" w:rsidRDefault="007B0D22" w:rsidP="007B0D22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1. Submission Channels</w:t>
      </w:r>
    </w:p>
    <w:p w14:paraId="13BCCCA9" w14:textId="5409B5B2" w:rsid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sz w:val="21"/>
          <w:szCs w:val="21"/>
        </w:rPr>
        <w:t xml:space="preserve">To ensure your </w:t>
      </w:r>
      <w:r w:rsidR="008D4E6E">
        <w:rPr>
          <w:rFonts w:ascii="Times New Roman" w:hAnsi="Times New Roman" w:cs="Times New Roman"/>
          <w:sz w:val="21"/>
          <w:szCs w:val="21"/>
        </w:rPr>
        <w:t>testimonials are</w:t>
      </w:r>
      <w:r w:rsidRPr="007B0D22">
        <w:rPr>
          <w:rFonts w:ascii="Times New Roman" w:hAnsi="Times New Roman" w:cs="Times New Roman"/>
          <w:sz w:val="21"/>
          <w:szCs w:val="21"/>
        </w:rPr>
        <w:t xml:space="preserve"> received and processed by our creative team, we invite you to share your thoughts through the following channels:</w:t>
      </w:r>
    </w:p>
    <w:p w14:paraId="0FBC1CED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4D041B4D" w14:textId="787A78A3" w:rsidR="007B0D22" w:rsidRDefault="008D4E6E" w:rsidP="007B0D22">
      <w:pPr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Private </w:t>
      </w:r>
      <w:r w:rsidR="007B0D22" w:rsidRPr="007B0D22">
        <w:rPr>
          <w:rFonts w:ascii="Times New Roman" w:hAnsi="Times New Roman" w:cs="Times New Roman"/>
          <w:b/>
          <w:bCs/>
          <w:sz w:val="21"/>
          <w:szCs w:val="21"/>
        </w:rPr>
        <w:t>Digital Review Forms:</w:t>
      </w:r>
      <w:r w:rsidR="007B0D22" w:rsidRPr="007B0D22">
        <w:rPr>
          <w:rFonts w:ascii="Times New Roman" w:hAnsi="Times New Roman" w:cs="Times New Roman"/>
          <w:sz w:val="21"/>
          <w:szCs w:val="21"/>
        </w:rPr>
        <w:t xml:space="preserve"> Available via email links following a production</w:t>
      </w:r>
      <w:r>
        <w:rPr>
          <w:rFonts w:ascii="Times New Roman" w:hAnsi="Times New Roman" w:cs="Times New Roman"/>
          <w:sz w:val="21"/>
          <w:szCs w:val="21"/>
        </w:rPr>
        <w:t xml:space="preserve"> or shared on a dedicated post by us on Social Media</w:t>
      </w:r>
      <w:r w:rsidR="007B0D22" w:rsidRPr="007B0D22">
        <w:rPr>
          <w:rFonts w:ascii="Times New Roman" w:hAnsi="Times New Roman" w:cs="Times New Roman"/>
          <w:sz w:val="21"/>
          <w:szCs w:val="21"/>
        </w:rPr>
        <w:t>.</w:t>
      </w:r>
    </w:p>
    <w:p w14:paraId="0E3C874C" w14:textId="77777777" w:rsidR="008D4E6E" w:rsidRPr="007B0D22" w:rsidRDefault="008D4E6E" w:rsidP="008D4E6E">
      <w:pPr>
        <w:ind w:left="720"/>
        <w:rPr>
          <w:rFonts w:ascii="Times New Roman" w:hAnsi="Times New Roman" w:cs="Times New Roman"/>
          <w:sz w:val="21"/>
          <w:szCs w:val="21"/>
        </w:rPr>
      </w:pPr>
    </w:p>
    <w:p w14:paraId="319843BF" w14:textId="55BCC77D" w:rsidR="007B0D22" w:rsidRPr="007B0D22" w:rsidRDefault="007B0D22" w:rsidP="007B0D22">
      <w:pPr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Website Contact Page:</w:t>
      </w:r>
      <w:r w:rsidRPr="007B0D22">
        <w:rPr>
          <w:rFonts w:ascii="Times New Roman" w:hAnsi="Times New Roman" w:cs="Times New Roman"/>
          <w:sz w:val="21"/>
          <w:szCs w:val="21"/>
        </w:rPr>
        <w:t xml:space="preserve"> Our dedicated portal for general inquiries and feedback.</w:t>
      </w:r>
    </w:p>
    <w:p w14:paraId="4308BB59" w14:textId="77777777" w:rsidR="007B0D22" w:rsidRPr="007B0D22" w:rsidRDefault="007B0D22" w:rsidP="007B0D22">
      <w:pPr>
        <w:ind w:left="720"/>
        <w:rPr>
          <w:rFonts w:ascii="Times New Roman" w:hAnsi="Times New Roman" w:cs="Times New Roman"/>
          <w:sz w:val="21"/>
          <w:szCs w:val="21"/>
        </w:rPr>
      </w:pPr>
    </w:p>
    <w:p w14:paraId="77317D79" w14:textId="77777777" w:rsidR="007B0D22" w:rsidRPr="007B0D22" w:rsidRDefault="007B0D22" w:rsidP="007B0D22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2. Editorial Discretion and Publishing</w:t>
      </w:r>
    </w:p>
    <w:p w14:paraId="40A7877D" w14:textId="7D97A44D" w:rsid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sz w:val="21"/>
          <w:szCs w:val="21"/>
        </w:rPr>
        <w:t xml:space="preserve">We take pride in sharing the voices of our audience. Two’s A Crowd Productions will periodically curate and publish a selection of </w:t>
      </w:r>
      <w:r w:rsidR="008D4E6E">
        <w:rPr>
          <w:rFonts w:ascii="Times New Roman" w:hAnsi="Times New Roman" w:cs="Times New Roman"/>
          <w:sz w:val="21"/>
          <w:szCs w:val="21"/>
        </w:rPr>
        <w:t>testimonials</w:t>
      </w:r>
      <w:r w:rsidRPr="007B0D22">
        <w:rPr>
          <w:rFonts w:ascii="Times New Roman" w:hAnsi="Times New Roman" w:cs="Times New Roman"/>
          <w:sz w:val="21"/>
          <w:szCs w:val="21"/>
        </w:rPr>
        <w:t xml:space="preserve"> across our website, promotional materials, and social media feeds</w:t>
      </w:r>
      <w:r w:rsidR="008D4E6E">
        <w:rPr>
          <w:rFonts w:ascii="Times New Roman" w:hAnsi="Times New Roman" w:cs="Times New Roman"/>
          <w:sz w:val="21"/>
          <w:szCs w:val="21"/>
        </w:rPr>
        <w:t xml:space="preserve"> to share highlights of our audiences views for promotional purposes</w:t>
      </w:r>
      <w:r w:rsidRPr="007B0D22">
        <w:rPr>
          <w:rFonts w:ascii="Times New Roman" w:hAnsi="Times New Roman" w:cs="Times New Roman"/>
          <w:sz w:val="21"/>
          <w:szCs w:val="21"/>
        </w:rPr>
        <w:t>.</w:t>
      </w:r>
    </w:p>
    <w:p w14:paraId="78EE1CE8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76059C0D" w14:textId="05D7F1C7" w:rsid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sz w:val="21"/>
          <w:szCs w:val="21"/>
        </w:rPr>
        <w:t xml:space="preserve">By submitting a </w:t>
      </w:r>
      <w:r w:rsidR="008D4E6E">
        <w:rPr>
          <w:rFonts w:ascii="Times New Roman" w:hAnsi="Times New Roman" w:cs="Times New Roman"/>
          <w:sz w:val="21"/>
          <w:szCs w:val="21"/>
        </w:rPr>
        <w:t>testimonial</w:t>
      </w:r>
      <w:r w:rsidRPr="007B0D22">
        <w:rPr>
          <w:rFonts w:ascii="Times New Roman" w:hAnsi="Times New Roman" w:cs="Times New Roman"/>
          <w:sz w:val="21"/>
          <w:szCs w:val="21"/>
        </w:rPr>
        <w:t>, you acknowledge and agree to the following:</w:t>
      </w:r>
    </w:p>
    <w:p w14:paraId="37A49905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5040902A" w14:textId="1DA3E285" w:rsidR="007B0D22" w:rsidRDefault="007B0D22" w:rsidP="007B0D22">
      <w:pPr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Right of Refusal:</w:t>
      </w:r>
      <w:r w:rsidRPr="007B0D22">
        <w:rPr>
          <w:rFonts w:ascii="Times New Roman" w:hAnsi="Times New Roman" w:cs="Times New Roman"/>
          <w:sz w:val="21"/>
          <w:szCs w:val="21"/>
        </w:rPr>
        <w:t xml:space="preserve"> We reserve the absolute right to withhold any </w:t>
      </w:r>
      <w:r w:rsidR="008D4E6E">
        <w:rPr>
          <w:rFonts w:ascii="Times New Roman" w:hAnsi="Times New Roman" w:cs="Times New Roman"/>
          <w:sz w:val="21"/>
          <w:szCs w:val="21"/>
        </w:rPr>
        <w:t>privately submitted response</w:t>
      </w:r>
      <w:r w:rsidRPr="007B0D22">
        <w:rPr>
          <w:rFonts w:ascii="Times New Roman" w:hAnsi="Times New Roman" w:cs="Times New Roman"/>
          <w:sz w:val="21"/>
          <w:szCs w:val="21"/>
        </w:rPr>
        <w:t xml:space="preserve"> from publication. This includes, but is not limited to, content we deem inappropriate, harmful, defamatory, or unsolicited.</w:t>
      </w:r>
    </w:p>
    <w:p w14:paraId="330F43EE" w14:textId="77777777" w:rsidR="007B0D22" w:rsidRPr="007B0D22" w:rsidRDefault="007B0D22" w:rsidP="007B0D22">
      <w:pPr>
        <w:ind w:left="720"/>
        <w:rPr>
          <w:rFonts w:ascii="Times New Roman" w:hAnsi="Times New Roman" w:cs="Times New Roman"/>
          <w:sz w:val="21"/>
          <w:szCs w:val="21"/>
        </w:rPr>
      </w:pPr>
    </w:p>
    <w:p w14:paraId="57E77565" w14:textId="3A19EBAE" w:rsidR="007B0D22" w:rsidRDefault="007B0D22" w:rsidP="007B0D22">
      <w:pPr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Content Standards:</w:t>
      </w:r>
      <w:r w:rsidRPr="007B0D22">
        <w:rPr>
          <w:rFonts w:ascii="Times New Roman" w:hAnsi="Times New Roman" w:cs="Times New Roman"/>
          <w:sz w:val="21"/>
          <w:szCs w:val="21"/>
        </w:rPr>
        <w:t xml:space="preserve"> Re</w:t>
      </w:r>
      <w:r w:rsidR="008D4E6E">
        <w:rPr>
          <w:rFonts w:ascii="Times New Roman" w:hAnsi="Times New Roman" w:cs="Times New Roman"/>
          <w:sz w:val="21"/>
          <w:szCs w:val="21"/>
        </w:rPr>
        <w:t>sponses</w:t>
      </w:r>
      <w:r w:rsidRPr="007B0D22">
        <w:rPr>
          <w:rFonts w:ascii="Times New Roman" w:hAnsi="Times New Roman" w:cs="Times New Roman"/>
          <w:sz w:val="21"/>
          <w:szCs w:val="21"/>
        </w:rPr>
        <w:t xml:space="preserve"> containing hate speech, personal attacks on cast or crew,</w:t>
      </w:r>
      <w:r w:rsidR="008D4E6E">
        <w:rPr>
          <w:rFonts w:ascii="Times New Roman" w:hAnsi="Times New Roman" w:cs="Times New Roman"/>
          <w:sz w:val="21"/>
          <w:szCs w:val="21"/>
        </w:rPr>
        <w:t xml:space="preserve"> </w:t>
      </w:r>
      <w:r w:rsidRPr="007B0D22">
        <w:rPr>
          <w:rFonts w:ascii="Times New Roman" w:hAnsi="Times New Roman" w:cs="Times New Roman"/>
          <w:sz w:val="21"/>
          <w:szCs w:val="21"/>
        </w:rPr>
        <w:t>or profanity will not be considered for public sharing.</w:t>
      </w:r>
    </w:p>
    <w:p w14:paraId="08EAFD54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658F913C" w14:textId="77777777" w:rsidR="007B0D22" w:rsidRDefault="007B0D22" w:rsidP="007B0D22">
      <w:pPr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General Reserve:</w:t>
      </w:r>
      <w:r w:rsidRPr="007B0D22">
        <w:rPr>
          <w:rFonts w:ascii="Times New Roman" w:hAnsi="Times New Roman" w:cs="Times New Roman"/>
          <w:sz w:val="21"/>
          <w:szCs w:val="21"/>
        </w:rPr>
        <w:t xml:space="preserve"> We reserve the right to decline publication for any other reason at our sole discretion to maintain the professional standards of our brand.</w:t>
      </w:r>
    </w:p>
    <w:p w14:paraId="5D9D6475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4FC39A11" w14:textId="1C832C0F" w:rsidR="007B0D22" w:rsidRDefault="007B0D22" w:rsidP="007B0D22">
      <w:pPr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Balanced Representation:</w:t>
      </w:r>
      <w:r w:rsidRPr="007B0D22">
        <w:rPr>
          <w:rFonts w:ascii="Times New Roman" w:hAnsi="Times New Roman" w:cs="Times New Roman"/>
          <w:sz w:val="21"/>
          <w:szCs w:val="21"/>
        </w:rPr>
        <w:t xml:space="preserve"> We aim to publish a mix of perspectives that reflect the audience experience while maintaining a constructive </w:t>
      </w:r>
      <w:r>
        <w:rPr>
          <w:rFonts w:ascii="Times New Roman" w:hAnsi="Times New Roman" w:cs="Times New Roman"/>
          <w:sz w:val="21"/>
          <w:szCs w:val="21"/>
        </w:rPr>
        <w:t xml:space="preserve">and positive </w:t>
      </w:r>
      <w:r w:rsidRPr="007B0D22">
        <w:rPr>
          <w:rFonts w:ascii="Times New Roman" w:hAnsi="Times New Roman" w:cs="Times New Roman"/>
          <w:sz w:val="21"/>
          <w:szCs w:val="21"/>
        </w:rPr>
        <w:t>environment</w:t>
      </w:r>
      <w:r>
        <w:rPr>
          <w:rFonts w:ascii="Times New Roman" w:hAnsi="Times New Roman" w:cs="Times New Roman"/>
          <w:sz w:val="21"/>
          <w:szCs w:val="21"/>
        </w:rPr>
        <w:t xml:space="preserve"> for promotional purposes</w:t>
      </w:r>
      <w:r w:rsidRPr="007B0D22">
        <w:rPr>
          <w:rFonts w:ascii="Times New Roman" w:hAnsi="Times New Roman" w:cs="Times New Roman"/>
          <w:sz w:val="21"/>
          <w:szCs w:val="21"/>
        </w:rPr>
        <w:t>.</w:t>
      </w:r>
    </w:p>
    <w:p w14:paraId="3B5B2DC0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1DFA4DE7" w14:textId="77777777" w:rsidR="007B0D22" w:rsidRPr="007B0D22" w:rsidRDefault="007B0D22" w:rsidP="007B0D22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3. Usage of Feedback</w:t>
      </w:r>
    </w:p>
    <w:p w14:paraId="268B5496" w14:textId="1C1F9FC2" w:rsid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sz w:val="21"/>
          <w:szCs w:val="21"/>
        </w:rPr>
        <w:t xml:space="preserve">All submitted feedback—whether published or kept internal—is reviewed by our production team. We use these insights to refine our craft, improve our services, and shape future </w:t>
      </w:r>
      <w:r>
        <w:rPr>
          <w:rFonts w:ascii="Times New Roman" w:hAnsi="Times New Roman" w:cs="Times New Roman"/>
          <w:sz w:val="21"/>
          <w:szCs w:val="21"/>
        </w:rPr>
        <w:t>productions</w:t>
      </w:r>
      <w:r w:rsidRPr="007B0D22">
        <w:rPr>
          <w:rFonts w:ascii="Times New Roman" w:hAnsi="Times New Roman" w:cs="Times New Roman"/>
          <w:sz w:val="21"/>
          <w:szCs w:val="21"/>
        </w:rPr>
        <w:t>.</w:t>
      </w:r>
    </w:p>
    <w:p w14:paraId="7BD8ED28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4A38C4C6" w14:textId="77777777" w:rsidR="007B0D22" w:rsidRPr="007B0D22" w:rsidRDefault="007B0D22" w:rsidP="007B0D22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4. Privacy and Attribution</w:t>
      </w:r>
    </w:p>
    <w:p w14:paraId="7EE1C84D" w14:textId="4237A714" w:rsid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sz w:val="21"/>
          <w:szCs w:val="21"/>
        </w:rPr>
        <w:t xml:space="preserve">When we share </w:t>
      </w:r>
      <w:r w:rsidR="008D4E6E">
        <w:rPr>
          <w:rFonts w:ascii="Times New Roman" w:hAnsi="Times New Roman" w:cs="Times New Roman"/>
          <w:sz w:val="21"/>
          <w:szCs w:val="21"/>
        </w:rPr>
        <w:t>testimonials</w:t>
      </w:r>
      <w:r w:rsidRPr="007B0D22">
        <w:rPr>
          <w:rFonts w:ascii="Times New Roman" w:hAnsi="Times New Roman" w:cs="Times New Roman"/>
          <w:sz w:val="21"/>
          <w:szCs w:val="21"/>
        </w:rPr>
        <w:t xml:space="preserve"> publicly</w:t>
      </w:r>
      <w:r w:rsidR="008D4E6E">
        <w:rPr>
          <w:rFonts w:ascii="Times New Roman" w:hAnsi="Times New Roman" w:cs="Times New Roman"/>
          <w:sz w:val="21"/>
          <w:szCs w:val="21"/>
        </w:rPr>
        <w:t xml:space="preserve"> all</w:t>
      </w:r>
      <w:r>
        <w:rPr>
          <w:rFonts w:ascii="Times New Roman" w:hAnsi="Times New Roman" w:cs="Times New Roman"/>
          <w:sz w:val="21"/>
          <w:szCs w:val="21"/>
        </w:rPr>
        <w:t xml:space="preserve"> are anonymous </w:t>
      </w:r>
      <w:r w:rsidR="008D4E6E">
        <w:rPr>
          <w:rFonts w:ascii="Times New Roman" w:hAnsi="Times New Roman" w:cs="Times New Roman"/>
          <w:sz w:val="21"/>
          <w:szCs w:val="21"/>
        </w:rPr>
        <w:t xml:space="preserve">via private feedback forms </w:t>
      </w:r>
      <w:r>
        <w:rPr>
          <w:rFonts w:ascii="Times New Roman" w:hAnsi="Times New Roman" w:cs="Times New Roman"/>
          <w:sz w:val="21"/>
          <w:szCs w:val="21"/>
        </w:rPr>
        <w:t>or will be anonymised before being publicised</w:t>
      </w:r>
      <w:r w:rsidR="008D4E6E">
        <w:rPr>
          <w:rFonts w:ascii="Times New Roman" w:hAnsi="Times New Roman" w:cs="Times New Roman"/>
          <w:sz w:val="21"/>
          <w:szCs w:val="21"/>
        </w:rPr>
        <w:t xml:space="preserve"> if submitted via our website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7B394B97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</w:p>
    <w:p w14:paraId="36CE3326" w14:textId="77777777" w:rsidR="007B0D22" w:rsidRPr="007B0D22" w:rsidRDefault="00000000" w:rsidP="007B0D2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 w14:anchorId="2FE42C37">
          <v:rect id="_x0000_i1026" style="width:0;height:1.5pt" o:hralign="center" o:hrstd="t" o:hr="t" fillcolor="#a0a0a0" stroked="f"/>
        </w:pict>
      </w:r>
    </w:p>
    <w:p w14:paraId="1F8D1857" w14:textId="77777777" w:rsidR="007B0D22" w:rsidRPr="007B0D22" w:rsidRDefault="007B0D22" w:rsidP="007B0D22">
      <w:pPr>
        <w:rPr>
          <w:rFonts w:ascii="Times New Roman" w:hAnsi="Times New Roman" w:cs="Times New Roman"/>
          <w:sz w:val="21"/>
          <w:szCs w:val="21"/>
        </w:rPr>
      </w:pPr>
      <w:r w:rsidRPr="007B0D22">
        <w:rPr>
          <w:rFonts w:ascii="Times New Roman" w:hAnsi="Times New Roman" w:cs="Times New Roman"/>
          <w:b/>
          <w:bCs/>
          <w:sz w:val="21"/>
          <w:szCs w:val="21"/>
        </w:rPr>
        <w:t>Note:</w:t>
      </w:r>
      <w:r w:rsidRPr="007B0D22">
        <w:rPr>
          <w:rFonts w:ascii="Times New Roman" w:hAnsi="Times New Roman" w:cs="Times New Roman"/>
          <w:sz w:val="21"/>
          <w:szCs w:val="21"/>
        </w:rPr>
        <w:t xml:space="preserve"> Two’s A Crowd Productions reserves the right to update this policy at any time to reflect changes in our digital engagement strategy. We thank you for your continued support and for being a vital part of our storytelling journey.</w:t>
      </w:r>
    </w:p>
    <w:p w14:paraId="039BFF32" w14:textId="77777777" w:rsidR="007B0D22" w:rsidRPr="007B0D22" w:rsidRDefault="007B0D22" w:rsidP="00C76515">
      <w:pPr>
        <w:rPr>
          <w:rFonts w:ascii="Times New Roman" w:hAnsi="Times New Roman" w:cs="Times New Roman"/>
          <w:sz w:val="21"/>
          <w:szCs w:val="21"/>
        </w:rPr>
      </w:pPr>
    </w:p>
    <w:sectPr w:rsidR="007B0D22" w:rsidRPr="007B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A427" w14:textId="77777777" w:rsidR="00505F7F" w:rsidRDefault="00505F7F" w:rsidP="007C54F0">
      <w:r>
        <w:separator/>
      </w:r>
    </w:p>
  </w:endnote>
  <w:endnote w:type="continuationSeparator" w:id="0">
    <w:p w14:paraId="636A894B" w14:textId="77777777" w:rsidR="00505F7F" w:rsidRDefault="00505F7F" w:rsidP="007C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E9D8" w14:textId="77777777" w:rsidR="00505F7F" w:rsidRDefault="00505F7F" w:rsidP="007C54F0">
      <w:r>
        <w:separator/>
      </w:r>
    </w:p>
  </w:footnote>
  <w:footnote w:type="continuationSeparator" w:id="0">
    <w:p w14:paraId="11DB5E3C" w14:textId="77777777" w:rsidR="00505F7F" w:rsidRDefault="00505F7F" w:rsidP="007C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4D94"/>
    <w:multiLevelType w:val="multilevel"/>
    <w:tmpl w:val="F8FC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B2EAC"/>
    <w:multiLevelType w:val="multilevel"/>
    <w:tmpl w:val="8DD4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56166">
    <w:abstractNumId w:val="0"/>
  </w:num>
  <w:num w:numId="2" w16cid:durableId="198751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2"/>
    <w:rsid w:val="00130DFB"/>
    <w:rsid w:val="00270751"/>
    <w:rsid w:val="00505F7F"/>
    <w:rsid w:val="00732EBA"/>
    <w:rsid w:val="007578D5"/>
    <w:rsid w:val="00782B2F"/>
    <w:rsid w:val="007B0D22"/>
    <w:rsid w:val="007C54F0"/>
    <w:rsid w:val="008D4E6E"/>
    <w:rsid w:val="009756FB"/>
    <w:rsid w:val="00A01C7C"/>
    <w:rsid w:val="00B274E7"/>
    <w:rsid w:val="00C76515"/>
    <w:rsid w:val="00C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202C"/>
  <w15:chartTrackingRefBased/>
  <w15:docId w15:val="{17170D6B-2DD4-4AC2-AD47-AD7901D0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D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D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D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D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D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D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D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D2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D2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D2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D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D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D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D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D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D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D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D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D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D2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F0"/>
  </w:style>
  <w:style w:type="paragraph" w:styleId="Footer">
    <w:name w:val="footer"/>
    <w:basedOn w:val="Normal"/>
    <w:link w:val="FooterChar"/>
    <w:uiPriority w:val="99"/>
    <w:unhideWhenUsed/>
    <w:rsid w:val="007C5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Anthony</dc:creator>
  <cp:keywords/>
  <dc:description/>
  <cp:lastModifiedBy>Rob Anthony</cp:lastModifiedBy>
  <cp:revision>4</cp:revision>
  <dcterms:created xsi:type="dcterms:W3CDTF">2026-04-21T14:15:00Z</dcterms:created>
  <dcterms:modified xsi:type="dcterms:W3CDTF">2026-04-21T19:52:00Z</dcterms:modified>
</cp:coreProperties>
</file>